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公示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根据《四川信息职业技术学院关于开展2022年“大学生年度人物”推选活动的通知》，经学生个申请、学院按照公平、公正、公开的原则全方位考察</w:t>
      </w:r>
      <w:r>
        <w:rPr>
          <w:rFonts w:hint="eastAsia"/>
          <w:sz w:val="30"/>
          <w:szCs w:val="30"/>
          <w:lang w:val="en-US" w:eastAsia="zh-CN"/>
        </w:rPr>
        <w:t>及</w:t>
      </w:r>
      <w:r>
        <w:rPr>
          <w:rFonts w:hint="eastAsia"/>
          <w:sz w:val="30"/>
          <w:szCs w:val="30"/>
        </w:rPr>
        <w:t>推选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现将</w:t>
      </w:r>
      <w:r>
        <w:rPr>
          <w:rFonts w:hint="eastAsia"/>
          <w:sz w:val="30"/>
          <w:szCs w:val="30"/>
        </w:rPr>
        <w:t>推选</w:t>
      </w:r>
      <w:r>
        <w:rPr>
          <w:rFonts w:hint="eastAsia"/>
          <w:sz w:val="30"/>
          <w:szCs w:val="30"/>
          <w:lang w:val="en-US" w:eastAsia="zh-CN"/>
        </w:rPr>
        <w:t>人郑骏</w:t>
      </w:r>
      <w:r>
        <w:rPr>
          <w:rFonts w:hint="eastAsia"/>
          <w:sz w:val="30"/>
          <w:szCs w:val="30"/>
        </w:rPr>
        <w:t>信息及事迹学院内进行公示。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现向全院师生予以公示：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公示时间为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022年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日至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日（共三天），公示期间，如有异议请于公示期内反馈到</w:t>
      </w:r>
      <w:r>
        <w:rPr>
          <w:rFonts w:hint="eastAsia"/>
          <w:sz w:val="30"/>
          <w:szCs w:val="30"/>
          <w:lang w:val="en-US" w:eastAsia="zh-CN"/>
        </w:rPr>
        <w:t>信息</w:t>
      </w:r>
      <w:r>
        <w:rPr>
          <w:sz w:val="30"/>
          <w:szCs w:val="30"/>
        </w:rPr>
        <w:t>楼</w:t>
      </w:r>
      <w:r>
        <w:rPr>
          <w:rFonts w:hint="eastAsia"/>
          <w:sz w:val="30"/>
          <w:szCs w:val="30"/>
          <w:lang w:val="en-US" w:eastAsia="zh-CN"/>
        </w:rPr>
        <w:t>1209</w:t>
      </w:r>
      <w:r>
        <w:rPr>
          <w:sz w:val="30"/>
          <w:szCs w:val="30"/>
        </w:rPr>
        <w:t>办公室</w:t>
      </w:r>
      <w:r>
        <w:rPr>
          <w:rFonts w:hint="eastAsia"/>
          <w:sz w:val="30"/>
          <w:szCs w:val="30"/>
          <w:lang w:val="en-US" w:eastAsia="zh-CN"/>
        </w:rPr>
        <w:t>刘</w:t>
      </w:r>
      <w:r>
        <w:rPr>
          <w:sz w:val="30"/>
          <w:szCs w:val="30"/>
        </w:rPr>
        <w:t>老师处：</w:t>
      </w:r>
    </w:p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刘</w:t>
      </w:r>
      <w:r>
        <w:rPr>
          <w:rFonts w:hint="eastAsia"/>
          <w:sz w:val="30"/>
          <w:szCs w:val="30"/>
        </w:rPr>
        <w:t>老师电话：</w:t>
      </w:r>
      <w:r>
        <w:rPr>
          <w:rFonts w:hint="eastAsia"/>
          <w:sz w:val="30"/>
          <w:szCs w:val="30"/>
          <w:lang w:val="en-US" w:eastAsia="zh-CN"/>
        </w:rPr>
        <w:t>18866330822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网络与通信学院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</w:t>
      </w:r>
    </w:p>
    <w:p>
      <w:pPr>
        <w:jc w:val="right"/>
        <w:rPr>
          <w:rFonts w:hint="eastAsia"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附件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第十七届大学生年度人物推荐报名表</w:t>
      </w:r>
    </w:p>
    <w:p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推荐学院：</w:t>
      </w:r>
      <w:r>
        <w:rPr>
          <w:rFonts w:hint="eastAsia"/>
          <w:sz w:val="28"/>
          <w:szCs w:val="28"/>
          <w:u w:val="single"/>
        </w:rPr>
        <w:t>（盖章）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tbl>
      <w:tblPr>
        <w:tblStyle w:val="5"/>
        <w:tblpPr w:leftFromText="180" w:rightFromText="180" w:vertAnchor="text" w:horzAnchor="margin" w:tblpY="47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256"/>
        <w:gridCol w:w="1366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被推选人信息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5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郑骏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3053" w:type="dxa"/>
          </w:tcPr>
          <w:p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25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053" w:type="dxa"/>
          </w:tcPr>
          <w:p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kern w:val="0"/>
                <w:sz w:val="28"/>
                <w:szCs w:val="28"/>
                <w:lang w:eastAsia="zh-CN"/>
              </w:rPr>
              <w:t>003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5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3053" w:type="dxa"/>
          </w:tcPr>
          <w:p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四川信息职业技术学院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225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网络与通信学院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3053" w:type="dxa"/>
          </w:tcPr>
          <w:p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225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kern w:val="0"/>
                <w:sz w:val="28"/>
                <w:szCs w:val="28"/>
                <w:lang w:eastAsia="zh-CN"/>
              </w:rPr>
              <w:t>020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053" w:type="dxa"/>
          </w:tcPr>
          <w:p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kern w:val="0"/>
                <w:sz w:val="28"/>
                <w:szCs w:val="28"/>
                <w:lang w:eastAsia="zh-CN"/>
              </w:rPr>
              <w:t>7740115997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25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kern w:val="0"/>
                <w:sz w:val="28"/>
                <w:szCs w:val="28"/>
                <w:lang w:eastAsia="zh-CN"/>
              </w:rPr>
              <w:t>017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级高中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Email</w:t>
            </w:r>
          </w:p>
        </w:tc>
        <w:tc>
          <w:tcPr>
            <w:tcW w:w="3053" w:type="dxa"/>
          </w:tcPr>
          <w:p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kern w:val="0"/>
                <w:sz w:val="28"/>
                <w:szCs w:val="28"/>
                <w:lang w:eastAsia="zh-CN"/>
              </w:rPr>
              <w:t>159342860@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qq</w:t>
            </w:r>
            <w:r>
              <w:rPr>
                <w:kern w:val="0"/>
                <w:sz w:val="28"/>
                <w:szCs w:val="28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</w:tcPr>
          <w:p>
            <w:pPr>
              <w:autoSpaceDE w:val="0"/>
              <w:autoSpaceDN w:val="0"/>
              <w:rPr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事迹标题</w:t>
            </w:r>
          </w:p>
        </w:tc>
        <w:tc>
          <w:tcPr>
            <w:tcW w:w="6675" w:type="dxa"/>
            <w:gridSpan w:val="3"/>
          </w:tcPr>
          <w:p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 w:bidi="en-US"/>
              </w:rPr>
              <w:t>勤学善思</w:t>
            </w:r>
            <w:r>
              <w:rPr>
                <w:b/>
                <w:bCs/>
                <w:kern w:val="0"/>
                <w:sz w:val="28"/>
                <w:szCs w:val="28"/>
                <w:lang w:eastAsia="zh-CN" w:bidi="en-US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 w:bidi="en-US"/>
              </w:rPr>
              <w:t>求真笃行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</w:tcPr>
          <w:p>
            <w:pPr>
              <w:autoSpaceDE w:val="0"/>
              <w:autoSpaceDN w:val="0"/>
              <w:rPr>
                <w:rFonts w:eastAsiaTheme="minorHAnsi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Theme="minorHAnsi"/>
                <w:b/>
                <w:bCs/>
                <w:kern w:val="0"/>
                <w:sz w:val="28"/>
                <w:szCs w:val="28"/>
                <w:lang w:eastAsia="zh-CN"/>
              </w:rPr>
              <w:t>事迹简介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b/>
                <w:bCs/>
                <w:kern w:val="0"/>
                <w:sz w:val="28"/>
                <w:szCs w:val="44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郑骏，男，汉族，籍贯四川广安，共青团员、入党积极分子，20</w:t>
            </w: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20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级在校大学生。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在大学，我在学习上加倍的努力，在思想上不断进步，积极向党组织靠拢，向党组织递交了入党申请书，在党组织的考验下成为了一名光荣的“</w:t>
            </w:r>
            <w:r>
              <w:rPr>
                <w:rFonts w:hint="eastAsia" w:eastAsiaTheme="minorHAnsi"/>
                <w:bCs/>
                <w:kern w:val="0"/>
                <w:sz w:val="28"/>
                <w:szCs w:val="32"/>
                <w:lang w:eastAsia="zh-CN"/>
              </w:rPr>
              <w:t>入党积极分子”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。作为一名积极分子，我始终坚定着党的理想信念。</w:t>
            </w:r>
            <w:r>
              <w:rPr>
                <w:rFonts w:hint="eastAsia" w:cs="仿宋" w:eastAsiaTheme="minorHAnsi"/>
                <w:kern w:val="0"/>
                <w:sz w:val="28"/>
                <w:szCs w:val="32"/>
                <w:lang w:eastAsia="zh-CN"/>
              </w:rPr>
              <w:t>在党组织的领导下，通过不懈努力先后荣获了“</w:t>
            </w:r>
            <w:r>
              <w:rPr>
                <w:rFonts w:hint="eastAsia" w:cs="仿宋" w:eastAsiaTheme="minorHAnsi"/>
                <w:bCs/>
                <w:kern w:val="0"/>
                <w:sz w:val="28"/>
                <w:szCs w:val="32"/>
                <w:lang w:eastAsia="zh-CN"/>
              </w:rPr>
              <w:t>优秀学生二等奖学金</w:t>
            </w:r>
            <w:r>
              <w:rPr>
                <w:rFonts w:hint="eastAsia" w:cs="仿宋" w:eastAsiaTheme="minorHAnsi"/>
                <w:kern w:val="0"/>
                <w:sz w:val="28"/>
                <w:szCs w:val="32"/>
                <w:lang w:eastAsia="zh-CN"/>
              </w:rPr>
              <w:t>”、“</w:t>
            </w:r>
            <w:r>
              <w:rPr>
                <w:rFonts w:hint="eastAsia" w:cs="仿宋" w:eastAsiaTheme="minorHAnsi"/>
                <w:bCs/>
                <w:kern w:val="0"/>
                <w:sz w:val="28"/>
                <w:szCs w:val="32"/>
                <w:lang w:eastAsia="zh-CN"/>
              </w:rPr>
              <w:t>三好学生</w:t>
            </w:r>
            <w:r>
              <w:rPr>
                <w:rFonts w:hint="eastAsia" w:cs="仿宋" w:eastAsiaTheme="minorHAnsi"/>
                <w:kern w:val="0"/>
                <w:sz w:val="28"/>
                <w:szCs w:val="32"/>
                <w:lang w:eastAsia="zh-CN"/>
              </w:rPr>
              <w:t>”、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“</w:t>
            </w:r>
            <w:r>
              <w:rPr>
                <w:rFonts w:hint="eastAsia" w:eastAsiaTheme="minorHAnsi"/>
                <w:bCs/>
                <w:kern w:val="0"/>
                <w:sz w:val="28"/>
                <w:szCs w:val="32"/>
                <w:lang w:eastAsia="zh-CN"/>
              </w:rPr>
              <w:t>国家励志奖学金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”、“</w:t>
            </w:r>
            <w:r>
              <w:rPr>
                <w:rFonts w:hint="eastAsia" w:cs="仿宋" w:eastAsiaTheme="minorHAnsi"/>
                <w:bCs/>
                <w:kern w:val="0"/>
                <w:sz w:val="28"/>
                <w:szCs w:val="32"/>
                <w:lang w:eastAsia="zh-CN"/>
              </w:rPr>
              <w:t>优秀共青团干部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”、“</w:t>
            </w:r>
            <w:r>
              <w:rPr>
                <w:rFonts w:hint="eastAsia" w:cs="仿宋" w:eastAsiaTheme="minorHAnsi"/>
                <w:bCs/>
                <w:kern w:val="0"/>
                <w:sz w:val="28"/>
                <w:szCs w:val="32"/>
                <w:lang w:eastAsia="zh-CN"/>
              </w:rPr>
              <w:t>科学科技学术创新个人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”、四川省大学生“</w:t>
            </w:r>
            <w:r>
              <w:rPr>
                <w:rFonts w:hint="eastAsia" w:eastAsiaTheme="minorHAnsi"/>
                <w:bCs/>
                <w:kern w:val="0"/>
                <w:sz w:val="28"/>
                <w:szCs w:val="32"/>
                <w:lang w:eastAsia="zh-CN"/>
              </w:rPr>
              <w:t>综合素质A级证书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”等荣誉。</w:t>
            </w:r>
          </w:p>
          <w:p>
            <w:pPr>
              <w:autoSpaceDE w:val="0"/>
              <w:autoSpaceDN w:val="0"/>
              <w:spacing w:line="580" w:lineRule="exact"/>
              <w:rPr>
                <w:rFonts w:eastAsiaTheme="minorHAnsi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eastAsiaTheme="minorHAnsi"/>
                <w:b/>
                <w:bCs/>
                <w:kern w:val="0"/>
                <w:sz w:val="28"/>
                <w:szCs w:val="44"/>
                <w:lang w:eastAsia="zh-CN"/>
              </w:rPr>
              <w:t>一、勇于竞赛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作为一名理工科类大学生，我始终把专业学习放在第一位，在校期间曾多次参加学科竞赛，取得的主要成绩如下：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1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、第八届“大唐杯”全国大学生移动通信5G技术大赛四川省赛高职组三等奖；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2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、第九届“大唐杯”比赛中担任四川信息信息职业技术学院</w:t>
            </w:r>
            <w:r>
              <w:rPr>
                <w:rFonts w:hint="eastAsia" w:eastAsiaTheme="minorHAnsi"/>
                <w:b/>
                <w:bCs/>
                <w:kern w:val="0"/>
                <w:sz w:val="28"/>
                <w:szCs w:val="32"/>
                <w:lang w:eastAsia="zh-CN"/>
              </w:rPr>
              <w:t>学生团队负责人；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3、第九届“大唐杯”全国大学生移动通信5G技术大赛中荣获四川省赛高职组一等奖；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4、第四届全国大学生计算机技能应用大赛优秀奖；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5、第五届普译奖全国大学生翻译比赛英译汉组初赛二等奖；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6、“2021年技能竞赛周”通信网络拓扑图规划及绘制项目二等奖；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7、第九届“大唐杯”全国大学生移动通信5G技术大赛中荣获全国总决赛高职组二等奖。</w:t>
            </w:r>
          </w:p>
          <w:p>
            <w:pPr>
              <w:autoSpaceDE w:val="0"/>
              <w:autoSpaceDN w:val="0"/>
              <w:spacing w:line="580" w:lineRule="exact"/>
              <w:rPr>
                <w:rFonts w:eastAsiaTheme="minorHAnsi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eastAsiaTheme="minorHAnsi"/>
                <w:b/>
                <w:bCs/>
                <w:kern w:val="0"/>
                <w:sz w:val="28"/>
                <w:szCs w:val="44"/>
                <w:lang w:eastAsia="zh-CN"/>
              </w:rPr>
              <w:t>二、学习勤恳</w:t>
            </w:r>
          </w:p>
          <w:p>
            <w:pPr>
              <w:autoSpaceDE w:val="0"/>
              <w:autoSpaceDN w:val="0"/>
              <w:spacing w:line="360" w:lineRule="auto"/>
              <w:ind w:left="210" w:firstLine="560" w:firstLineChars="200"/>
              <w:rPr>
                <w:rFonts w:eastAsiaTheme="minorHAnsi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在学习方面,我从来不肯放松一丝一毫，刻苦认真学习，自觉处理好工作与学习的关系。学习态度端正，不旷课，不迟到早退，上课认真听讲，用心思考，学习刻苦努力。在学习中，能够注重理论联系实际，能够灵活运用所学知识处理和分析问题。同时，还有效的配合老师的工作，加强老师和其他同学的联系，但是这样并不等于满足，而是作为一种动力促使我进步。善于学习和吸收新知识，热爱所学专业，勤奋学习，成绩优异。同时，积极拓展各方面的知识，让自己更加完善。懂得“勤能补拙”的道理，面对困难从不低头。自始至终都勤勤恳恳、扎扎实实地对待每一门功课，学习成绩连续四学期专业排名前2，综合成绩专业第一，素质学分排名专业第一，</w:t>
            </w:r>
            <w:bookmarkStart w:id="1" w:name="_GoBack"/>
            <w:bookmarkEnd w:id="1"/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并获得了校级二等奖学金和国家励志奖学金。</w:t>
            </w:r>
          </w:p>
          <w:p>
            <w:pPr>
              <w:autoSpaceDE w:val="0"/>
              <w:autoSpaceDN w:val="0"/>
              <w:spacing w:line="580" w:lineRule="exact"/>
              <w:rPr>
                <w:rFonts w:eastAsiaTheme="minorHAnsi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eastAsiaTheme="minorHAnsi"/>
                <w:b/>
                <w:bCs/>
                <w:kern w:val="0"/>
                <w:sz w:val="28"/>
                <w:szCs w:val="44"/>
                <w:lang w:eastAsia="zh-CN"/>
              </w:rPr>
              <w:t>三、全面发展，展现艺术魅力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1、“颂歌献给党弘扬中华魂”纪念建党100周年“和成杯”广元市大中小学生诗歌大赛优秀奖 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2、四川信息职业技术学院“建党百年诗歌征文大赛”二等奖；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3、四川信息职业技术学院“第十五届5·25大学生心理情景剧大赛”二等奖。</w:t>
            </w:r>
          </w:p>
          <w:p>
            <w:pPr>
              <w:autoSpaceDE w:val="0"/>
              <w:autoSpaceDN w:val="0"/>
              <w:spacing w:line="580" w:lineRule="exact"/>
              <w:rPr>
                <w:rFonts w:eastAsiaTheme="minorHAnsi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eastAsiaTheme="minorHAnsi"/>
                <w:b/>
                <w:bCs/>
                <w:kern w:val="0"/>
                <w:sz w:val="28"/>
                <w:szCs w:val="44"/>
                <w:lang w:eastAsia="zh-CN"/>
              </w:rPr>
              <w:t>四、主动投入社会公益，积极服务社会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我明白一个人的成长是有限的，应该服务于社会，带动更多人成长，一个人的价值应该体现在奉献社会中去，具体表现为：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1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、参与“青春志愿，爱在旅途”火车站志愿服务活动累计4</w:t>
            </w: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9.5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小时；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2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、参与2</w:t>
            </w: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021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年广元微公益常规志愿服务活动项目累计3</w:t>
            </w: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6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小时；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3、参与传承红色基因，致敬百年奋斗征程——团广元微公益支部系列志愿活动累计3</w:t>
            </w: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2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小时；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4、参与重阳敬老“青年志愿，爱在社区”——十月“敬老爱老”志愿服务累计3</w:t>
            </w: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.5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小时；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5、参与青春志愿、爱在社区——利州区大学生联盟禁毒宣传志愿服务活动累计2</w:t>
            </w: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.5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小时；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6、参与“南河街道”同饮一江水，共护母亲河，巡河徒步活动累计8小时；</w:t>
            </w:r>
          </w:p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7、参与广元微公益“日行一善”志愿活动累计4</w:t>
            </w:r>
            <w:r>
              <w:rPr>
                <w:rFonts w:eastAsiaTheme="minorHAnsi"/>
                <w:kern w:val="0"/>
                <w:sz w:val="28"/>
                <w:szCs w:val="32"/>
                <w:lang w:eastAsia="zh-CN"/>
              </w:rPr>
              <w:t>.5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小时。</w:t>
            </w:r>
          </w:p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cs="仿宋" w:eastAsiaTheme="minorHAnsi"/>
                <w:kern w:val="0"/>
                <w:sz w:val="28"/>
                <w:szCs w:val="32"/>
                <w:lang w:eastAsia="zh-CN"/>
              </w:rPr>
              <w:t>过去的一定不代表未来，奋斗才是青春的底色。在取得各方面成绩的同时，时刻记着习近平总书记对青年人的深切嘱和美好期望，“青春由磨砺而出彩，人生因奋斗而升华”，自进入大学，我在各方面都获得了进步，但这还远远不够，“路漫漫其修远兮，吾将上下而求索”，在未来的学习生活中，我将以百倍的信心和万分的努力去迎接更大的挑战，用辛勤的汗水和默默的耕耘谱写美好的明天，毕业后，志愿在祖国不同的疆域上、岗位上、在实现中华民族伟大复兴中国梦的新长征路上奋勇搏击，在为人民利益的不懈奋斗中书写人生华章</w:t>
            </w:r>
            <w:r>
              <w:rPr>
                <w:rFonts w:hint="eastAsia" w:eastAsiaTheme="minorHAnsi"/>
                <w:kern w:val="0"/>
                <w:sz w:val="28"/>
                <w:szCs w:val="32"/>
                <w:lang w:eastAsia="zh-CN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</w:tcPr>
          <w:p>
            <w:pPr>
              <w:autoSpaceDE w:val="0"/>
              <w:autoSpaceDN w:val="0"/>
              <w:rPr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所获重要奖项</w:t>
            </w:r>
          </w:p>
          <w:p>
            <w:pPr>
              <w:autoSpaceDE w:val="0"/>
              <w:autoSpaceDN w:val="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2021年5月 荣获四川信息职业技术学院2020-2021学年度“优秀共青团干部”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 xml:space="preserve">2021年5月 在第八届“大唐杯”全国大学生移动通信5G技术大赛中荣获四川省赛高职组 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 xml:space="preserve">  </w:t>
            </w:r>
          </w:p>
          <w:p>
            <w:pPr>
              <w:autoSpaceDE w:val="0"/>
              <w:autoSpaceDN w:val="0"/>
              <w:ind w:firstLine="1100" w:firstLineChars="50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三等奖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2021年5月 在四川信息职业技术学院“第十五届5·25大学生心理情景剧大赛”中荣获二等</w:t>
            </w:r>
          </w:p>
          <w:p>
            <w:pPr>
              <w:autoSpaceDE w:val="0"/>
              <w:autoSpaceDN w:val="0"/>
              <w:ind w:firstLine="1100" w:firstLineChars="50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奖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2021年5月 在四川信息职业技术学院“建党百年诗歌征文大赛”中荣获二等奖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 xml:space="preserve">2021年6月 在“颂歌献给党弘扬中华魂”纪念建党100周年“和成杯”广元市大中小学生诗 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 xml:space="preserve">        </w:t>
            </w:r>
          </w:p>
          <w:p>
            <w:pPr>
              <w:autoSpaceDE w:val="0"/>
              <w:autoSpaceDN w:val="0"/>
              <w:ind w:firstLine="1100" w:firstLineChars="50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 xml:space="preserve">歌大赛中荣获优秀奖                                                                     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2021年6月 在“2021年第四届全国大学生计算机技能应用大赛”中荣获优秀奖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2021年6月 在“2021第五届普译奖全国大学生翻译比赛”中荣获英译汉组初赛二等奖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2021年7月 在2020级学生军训中荣获“军训优秀学员”荣誉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2021年9月 在“志愿四川”平台累计志愿服务时长达174.5小时，被认定为“一星志愿者”，</w:t>
            </w:r>
          </w:p>
          <w:p>
            <w:pPr>
              <w:autoSpaceDE w:val="0"/>
              <w:autoSpaceDN w:val="0"/>
              <w:ind w:firstLine="1100" w:firstLineChars="50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授予星级志愿者证书</w:t>
            </w:r>
          </w:p>
          <w:p>
            <w:pPr>
              <w:autoSpaceDE w:val="0"/>
              <w:autoSpaceDN w:val="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2021年10月 在学院“2021年技能竞赛周”通信网络拓扑图规划及绘制项目中荣获二等奖</w:t>
            </w:r>
          </w:p>
          <w:p>
            <w:pPr>
              <w:autoSpaceDE w:val="0"/>
              <w:autoSpaceDN w:val="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2021年10月 荣获四川信息职业技术学院优秀学生二等奖学金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2021年12月 荣获2020-2021学年度国家励志奖学金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br w:type="textWrapping"/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2021年12月 完成四川省大学生“综合素质A级证书”认证</w:t>
            </w:r>
          </w:p>
          <w:p>
            <w:pPr>
              <w:tabs>
                <w:tab w:val="left" w:pos="15"/>
              </w:tabs>
              <w:autoSpaceDE w:val="0"/>
              <w:autoSpaceDN w:val="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2022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年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5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月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 xml:space="preserve"> 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荣获四川信息职业技术学院202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1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-202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2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学年度“</w:t>
            </w:r>
            <w:r>
              <w:rPr>
                <w:rFonts w:hint="eastAsia" w:cs="宋体" w:eastAsiaTheme="minorHAnsi"/>
                <w:kern w:val="0"/>
                <w:sz w:val="22"/>
                <w:szCs w:val="18"/>
                <w:lang w:eastAsia="zh-CN"/>
              </w:rPr>
              <w:t>三好学生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”</w:t>
            </w:r>
          </w:p>
          <w:p>
            <w:pPr>
              <w:tabs>
                <w:tab w:val="left" w:pos="15"/>
              </w:tabs>
              <w:autoSpaceDE w:val="0"/>
              <w:autoSpaceDN w:val="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2022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年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5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月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 xml:space="preserve"> 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荣获四川信息职业技术学院202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1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-202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2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学年度“</w:t>
            </w:r>
            <w:r>
              <w:rPr>
                <w:rFonts w:hint="eastAsia" w:cs="宋体" w:eastAsiaTheme="minorHAnsi"/>
                <w:kern w:val="0"/>
                <w:sz w:val="22"/>
                <w:szCs w:val="18"/>
                <w:lang w:eastAsia="zh-CN"/>
              </w:rPr>
              <w:t>科学技术创新先进个人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”</w:t>
            </w:r>
          </w:p>
          <w:p>
            <w:pPr>
              <w:tabs>
                <w:tab w:val="left" w:pos="15"/>
              </w:tabs>
              <w:autoSpaceDE w:val="0"/>
              <w:autoSpaceDN w:val="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2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年5月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 xml:space="preserve"> 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在第</w:t>
            </w:r>
            <w:r>
              <w:rPr>
                <w:rFonts w:hint="eastAsia" w:cs="宋体" w:eastAsiaTheme="minorHAnsi"/>
                <w:kern w:val="0"/>
                <w:sz w:val="22"/>
                <w:szCs w:val="18"/>
                <w:lang w:eastAsia="zh-CN"/>
              </w:rPr>
              <w:t>九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届“大唐杯”全国大学生移动通信5G技术大赛中荣获四川省赛高职组</w:t>
            </w:r>
          </w:p>
          <w:p>
            <w:pPr>
              <w:tabs>
                <w:tab w:val="left" w:pos="15"/>
              </w:tabs>
              <w:autoSpaceDE w:val="0"/>
              <w:autoSpaceDN w:val="0"/>
              <w:ind w:firstLine="1100" w:firstLineChars="50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宋体" w:eastAsiaTheme="minorHAnsi"/>
                <w:kern w:val="0"/>
                <w:sz w:val="22"/>
                <w:szCs w:val="18"/>
                <w:lang w:eastAsia="zh-CN"/>
              </w:rPr>
              <w:t>一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等奖</w:t>
            </w:r>
          </w:p>
          <w:p>
            <w:pPr>
              <w:tabs>
                <w:tab w:val="left" w:pos="15"/>
              </w:tabs>
              <w:autoSpaceDE w:val="0"/>
              <w:autoSpaceDN w:val="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bookmarkStart w:id="0" w:name="_Hlk107503500"/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2年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6月</w:t>
            </w:r>
            <w:bookmarkEnd w:id="0"/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 xml:space="preserve"> 荣获四川信息职业技术学院2021学年度“</w:t>
            </w:r>
            <w:r>
              <w:rPr>
                <w:rFonts w:hint="eastAsia" w:cs="宋体" w:eastAsiaTheme="minorHAnsi"/>
                <w:kern w:val="0"/>
                <w:sz w:val="22"/>
                <w:szCs w:val="18"/>
                <w:lang w:eastAsia="zh-CN"/>
              </w:rPr>
              <w:t>学校大学生自强之星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”</w:t>
            </w:r>
          </w:p>
          <w:p>
            <w:pPr>
              <w:tabs>
                <w:tab w:val="left" w:pos="15"/>
              </w:tabs>
              <w:autoSpaceDE w:val="0"/>
              <w:autoSpaceDN w:val="0"/>
              <w:ind w:left="1100" w:hanging="1100" w:hangingChars="500"/>
              <w:rPr>
                <w:rFonts w:eastAsiaTheme="minorHAnsi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202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>2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年7月</w:t>
            </w:r>
            <w:r>
              <w:rPr>
                <w:rFonts w:eastAsiaTheme="minorHAnsi"/>
                <w:kern w:val="0"/>
                <w:sz w:val="22"/>
                <w:szCs w:val="18"/>
                <w:lang w:eastAsia="zh-CN"/>
              </w:rPr>
              <w:t xml:space="preserve"> 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在第</w:t>
            </w:r>
            <w:r>
              <w:rPr>
                <w:rFonts w:hint="eastAsia" w:cs="宋体" w:eastAsiaTheme="minorHAnsi"/>
                <w:kern w:val="0"/>
                <w:sz w:val="22"/>
                <w:szCs w:val="18"/>
                <w:lang w:eastAsia="zh-CN"/>
              </w:rPr>
              <w:t>九</w:t>
            </w:r>
            <w:r>
              <w:rPr>
                <w:rFonts w:hint="eastAsia" w:eastAsiaTheme="minorHAnsi"/>
                <w:kern w:val="0"/>
                <w:sz w:val="22"/>
                <w:szCs w:val="18"/>
                <w:lang w:eastAsia="zh-CN"/>
              </w:rPr>
              <w:t>届“大唐杯”全国大学生移动通信5G技术大赛中荣获全国总决赛高职组二等奖</w:t>
            </w:r>
          </w:p>
          <w:p>
            <w:pPr>
              <w:autoSpaceDE w:val="0"/>
              <w:autoSpaceDN w:val="0"/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MGQ5ZDBkNzMyNzhiM2Q5ZTdlMWRmZDM2NTUyYTkifQ=="/>
  </w:docVars>
  <w:rsids>
    <w:rsidRoot w:val="00CE7C59"/>
    <w:rsid w:val="00015E2E"/>
    <w:rsid w:val="00027FE8"/>
    <w:rsid w:val="000552DA"/>
    <w:rsid w:val="000A0EB8"/>
    <w:rsid w:val="000A6571"/>
    <w:rsid w:val="000B17C5"/>
    <w:rsid w:val="000D3D37"/>
    <w:rsid w:val="000F2371"/>
    <w:rsid w:val="000F4A18"/>
    <w:rsid w:val="00113D9E"/>
    <w:rsid w:val="001164C5"/>
    <w:rsid w:val="00124879"/>
    <w:rsid w:val="00153B6F"/>
    <w:rsid w:val="0015608C"/>
    <w:rsid w:val="00156592"/>
    <w:rsid w:val="00184EA0"/>
    <w:rsid w:val="001B1C4D"/>
    <w:rsid w:val="00220D72"/>
    <w:rsid w:val="00243B43"/>
    <w:rsid w:val="00250D04"/>
    <w:rsid w:val="00257546"/>
    <w:rsid w:val="00263B52"/>
    <w:rsid w:val="00292702"/>
    <w:rsid w:val="0029783E"/>
    <w:rsid w:val="002A7A1E"/>
    <w:rsid w:val="002E55A8"/>
    <w:rsid w:val="002F0A4C"/>
    <w:rsid w:val="00304792"/>
    <w:rsid w:val="0031189E"/>
    <w:rsid w:val="003266E3"/>
    <w:rsid w:val="00343C84"/>
    <w:rsid w:val="0037353B"/>
    <w:rsid w:val="003B586A"/>
    <w:rsid w:val="003C148C"/>
    <w:rsid w:val="003E4973"/>
    <w:rsid w:val="004125E9"/>
    <w:rsid w:val="00415747"/>
    <w:rsid w:val="00416719"/>
    <w:rsid w:val="004217EE"/>
    <w:rsid w:val="0046072F"/>
    <w:rsid w:val="004B3AED"/>
    <w:rsid w:val="004C0A1F"/>
    <w:rsid w:val="004C65E0"/>
    <w:rsid w:val="004C7DF0"/>
    <w:rsid w:val="0053350B"/>
    <w:rsid w:val="0054323B"/>
    <w:rsid w:val="00554696"/>
    <w:rsid w:val="005730E4"/>
    <w:rsid w:val="0059396A"/>
    <w:rsid w:val="00594B93"/>
    <w:rsid w:val="005B29DD"/>
    <w:rsid w:val="005B639F"/>
    <w:rsid w:val="005C0252"/>
    <w:rsid w:val="005D51EC"/>
    <w:rsid w:val="005D586D"/>
    <w:rsid w:val="005F0779"/>
    <w:rsid w:val="00625003"/>
    <w:rsid w:val="00633284"/>
    <w:rsid w:val="006363DD"/>
    <w:rsid w:val="00683A36"/>
    <w:rsid w:val="006A20C7"/>
    <w:rsid w:val="006B0AC3"/>
    <w:rsid w:val="006C2966"/>
    <w:rsid w:val="006E419F"/>
    <w:rsid w:val="006E71D1"/>
    <w:rsid w:val="00737277"/>
    <w:rsid w:val="007407A0"/>
    <w:rsid w:val="007412A8"/>
    <w:rsid w:val="00796EAB"/>
    <w:rsid w:val="007B1AC9"/>
    <w:rsid w:val="007C4E68"/>
    <w:rsid w:val="007D6C30"/>
    <w:rsid w:val="008023E3"/>
    <w:rsid w:val="008044DF"/>
    <w:rsid w:val="0082018A"/>
    <w:rsid w:val="008261AD"/>
    <w:rsid w:val="00851DAD"/>
    <w:rsid w:val="008558CA"/>
    <w:rsid w:val="00857632"/>
    <w:rsid w:val="00863922"/>
    <w:rsid w:val="00886537"/>
    <w:rsid w:val="00891C34"/>
    <w:rsid w:val="008B4634"/>
    <w:rsid w:val="008B7DCC"/>
    <w:rsid w:val="008C33F1"/>
    <w:rsid w:val="008D2359"/>
    <w:rsid w:val="008F208A"/>
    <w:rsid w:val="00912C58"/>
    <w:rsid w:val="00925C35"/>
    <w:rsid w:val="00956091"/>
    <w:rsid w:val="00960E19"/>
    <w:rsid w:val="00993D64"/>
    <w:rsid w:val="00996DC9"/>
    <w:rsid w:val="009A4362"/>
    <w:rsid w:val="009A5D33"/>
    <w:rsid w:val="009B2ADD"/>
    <w:rsid w:val="009C397B"/>
    <w:rsid w:val="009F091C"/>
    <w:rsid w:val="00A61691"/>
    <w:rsid w:val="00A72BEC"/>
    <w:rsid w:val="00A817FF"/>
    <w:rsid w:val="00AB79F0"/>
    <w:rsid w:val="00AC1084"/>
    <w:rsid w:val="00AC2D23"/>
    <w:rsid w:val="00AC340A"/>
    <w:rsid w:val="00B00137"/>
    <w:rsid w:val="00B56905"/>
    <w:rsid w:val="00B638D1"/>
    <w:rsid w:val="00B82E42"/>
    <w:rsid w:val="00B8713A"/>
    <w:rsid w:val="00BB0E6E"/>
    <w:rsid w:val="00BB2A21"/>
    <w:rsid w:val="00BC7691"/>
    <w:rsid w:val="00BE3E6E"/>
    <w:rsid w:val="00BE47F2"/>
    <w:rsid w:val="00BF12BB"/>
    <w:rsid w:val="00BF15F9"/>
    <w:rsid w:val="00C00BBD"/>
    <w:rsid w:val="00C03038"/>
    <w:rsid w:val="00C3223E"/>
    <w:rsid w:val="00C37A54"/>
    <w:rsid w:val="00C4073F"/>
    <w:rsid w:val="00C52D87"/>
    <w:rsid w:val="00C7308E"/>
    <w:rsid w:val="00C73A21"/>
    <w:rsid w:val="00C85FF2"/>
    <w:rsid w:val="00C87990"/>
    <w:rsid w:val="00CA47F2"/>
    <w:rsid w:val="00CD4810"/>
    <w:rsid w:val="00CD6ECC"/>
    <w:rsid w:val="00CE7C59"/>
    <w:rsid w:val="00CF413E"/>
    <w:rsid w:val="00D01A40"/>
    <w:rsid w:val="00D156E4"/>
    <w:rsid w:val="00D17B24"/>
    <w:rsid w:val="00D267F1"/>
    <w:rsid w:val="00D5275E"/>
    <w:rsid w:val="00D52C5B"/>
    <w:rsid w:val="00D92CC2"/>
    <w:rsid w:val="00D95AD9"/>
    <w:rsid w:val="00DB4A43"/>
    <w:rsid w:val="00DC0A37"/>
    <w:rsid w:val="00DD35DE"/>
    <w:rsid w:val="00DF6231"/>
    <w:rsid w:val="00E0276E"/>
    <w:rsid w:val="00E02D52"/>
    <w:rsid w:val="00E02DE6"/>
    <w:rsid w:val="00E25D0D"/>
    <w:rsid w:val="00E31100"/>
    <w:rsid w:val="00E56703"/>
    <w:rsid w:val="00E574CE"/>
    <w:rsid w:val="00E64C23"/>
    <w:rsid w:val="00E66D52"/>
    <w:rsid w:val="00E7245D"/>
    <w:rsid w:val="00E95A49"/>
    <w:rsid w:val="00E9665C"/>
    <w:rsid w:val="00E97304"/>
    <w:rsid w:val="00EA7031"/>
    <w:rsid w:val="00EC6C92"/>
    <w:rsid w:val="00EC6EA2"/>
    <w:rsid w:val="00ED3425"/>
    <w:rsid w:val="00ED5E7A"/>
    <w:rsid w:val="00F260D2"/>
    <w:rsid w:val="00F4687D"/>
    <w:rsid w:val="00F56246"/>
    <w:rsid w:val="00F70615"/>
    <w:rsid w:val="00F910A9"/>
    <w:rsid w:val="00F974F8"/>
    <w:rsid w:val="00FC6FE0"/>
    <w:rsid w:val="00FD1EE3"/>
    <w:rsid w:val="23E51623"/>
    <w:rsid w:val="3C7F0E81"/>
    <w:rsid w:val="48B3438D"/>
    <w:rsid w:val="4E235B10"/>
    <w:rsid w:val="5C0E6D51"/>
    <w:rsid w:val="5FB32A6C"/>
    <w:rsid w:val="608F7035"/>
    <w:rsid w:val="6E1B015A"/>
    <w:rsid w:val="734C0DB6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2378</Words>
  <Characters>2593</Characters>
  <Lines>18</Lines>
  <Paragraphs>5</Paragraphs>
  <TotalTime>2</TotalTime>
  <ScaleCrop>false</ScaleCrop>
  <LinksUpToDate>false</LinksUpToDate>
  <CharactersWithSpaces>2694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2022-08-31T10:45:00Z</dcterms:created>
  <dc:creator>庞小波</dc:creator>
  <cp:lastModifiedBy>L那一抹忧伤</cp:lastModifiedBy>
  <cp:lastPrinted>2022-09-05T03:39:45Z</cp:lastPrinted>
  <dcterms:modified xsi:type="dcterms:W3CDTF">2022-09-05T03:41:03Z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D97A4CFF16BB4D43B099FF659C24A89C</vt:lpwstr>
  </property>
</Properties>
</file>